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3B1A" w14:textId="2C489270" w:rsidR="00EB703D" w:rsidRPr="003A55F0" w:rsidRDefault="00D358FE" w:rsidP="003A55F0">
      <w:pPr>
        <w:jc w:val="center"/>
        <w:rPr>
          <w:b/>
          <w:bCs/>
          <w:color w:val="0070C0"/>
          <w:sz w:val="28"/>
          <w:szCs w:val="28"/>
        </w:rPr>
      </w:pPr>
      <w:r w:rsidRPr="003A55F0">
        <w:rPr>
          <w:b/>
          <w:bCs/>
          <w:color w:val="0070C0"/>
          <w:sz w:val="28"/>
          <w:szCs w:val="28"/>
        </w:rPr>
        <w:t>Efter STU – Hvad så med fremtiden</w:t>
      </w:r>
    </w:p>
    <w:p w14:paraId="5AA7EE52" w14:textId="550ABFD1" w:rsidR="00D358FE" w:rsidRPr="003A55F0" w:rsidRDefault="00D358FE" w:rsidP="003A55F0">
      <w:pPr>
        <w:jc w:val="center"/>
        <w:rPr>
          <w:color w:val="0070C0"/>
          <w:sz w:val="28"/>
          <w:szCs w:val="28"/>
        </w:rPr>
      </w:pPr>
      <w:r w:rsidRPr="003A55F0">
        <w:rPr>
          <w:color w:val="0070C0"/>
          <w:sz w:val="28"/>
          <w:szCs w:val="28"/>
        </w:rPr>
        <w:t xml:space="preserve">Interview med Patrick </w:t>
      </w:r>
      <w:r w:rsidR="006D4DD9" w:rsidRPr="003A55F0">
        <w:rPr>
          <w:color w:val="0070C0"/>
          <w:sz w:val="28"/>
          <w:szCs w:val="28"/>
        </w:rPr>
        <w:t>Hansen</w:t>
      </w:r>
      <w:r w:rsidR="003A55F0">
        <w:rPr>
          <w:color w:val="0070C0"/>
          <w:sz w:val="28"/>
          <w:szCs w:val="28"/>
        </w:rPr>
        <w:t>- Via Biler</w:t>
      </w:r>
    </w:p>
    <w:p w14:paraId="772691C6" w14:textId="1194383A" w:rsidR="00D358FE" w:rsidRDefault="00D358FE" w:rsidP="003A55F0">
      <w:pPr>
        <w:spacing w:after="0"/>
      </w:pPr>
      <w:r>
        <w:t xml:space="preserve">Patrick Hansen færdiggjorde sin STU på LUC juni- 2020. Igennem sit STU-forløb arbejdede Patrick med sine personlige, sociale og faglige kompetencer og især på 3. år var der fokus på praktikker og Patricks fremtidige muligheder. </w:t>
      </w:r>
    </w:p>
    <w:p w14:paraId="21DCBCCE" w14:textId="77777777" w:rsidR="006D4DD9" w:rsidRDefault="006D4DD9" w:rsidP="006D4DD9">
      <w:r>
        <w:t>Patrick fortæller, at han fik mange gode venskaber i løbet af sin STU-uddannelse og at han stadig har fastholdt kontakter, bl.a. kommer han til årets 2 fester på LUC.</w:t>
      </w:r>
    </w:p>
    <w:p w14:paraId="720F6FCA" w14:textId="47892A3E" w:rsidR="00D358FE" w:rsidRDefault="00D358FE">
      <w:r>
        <w:t>Igennem sin STU-uddannelse var Patrick en del på vores værksted og var også med til vores opstart på Æblelunden, hvor han var med til at opføre vores store drivhus, bygge plantekasser, opføre bål</w:t>
      </w:r>
      <w:r w:rsidR="006D4DD9">
        <w:t>-</w:t>
      </w:r>
      <w:r>
        <w:t>hus mv.</w:t>
      </w:r>
      <w:r w:rsidR="006D4DD9">
        <w:t xml:space="preserve"> Patrick var i praktikker på </w:t>
      </w:r>
      <w:r w:rsidR="003A55F0">
        <w:t xml:space="preserve">bl.a. </w:t>
      </w:r>
      <w:r w:rsidR="006D4DD9">
        <w:t>Genbrugsstationen og hos bilforhandlere.</w:t>
      </w:r>
    </w:p>
    <w:p w14:paraId="4782BD62" w14:textId="3E0E79C3" w:rsidR="006D4DD9" w:rsidRDefault="006D4DD9">
      <w:r>
        <w:t>Via praktikkerne blev Patrick mere afklaret på, at han gerne ville ”lave noget med biler”</w:t>
      </w:r>
      <w:r w:rsidR="003A55F0">
        <w:t>,</w:t>
      </w:r>
      <w:r>
        <w:t xml:space="preserve"> og hans store ønske er gået i opfyldelse, da han nu er ansat i flexjob hos VIA-biler 24 timer om ugen, hvor han laver forskelligt forefaldende arbejde, men især har styr på lager, dæk, dækskifte mv. – Hos VIA-biler er de rigtig glade </w:t>
      </w:r>
      <w:r w:rsidR="003A55F0">
        <w:t xml:space="preserve">for </w:t>
      </w:r>
      <w:r>
        <w:t>Patrick og Patrick fortæller, at han også er rigtig glad for sit job og en masse søde kolleger.</w:t>
      </w:r>
    </w:p>
    <w:p w14:paraId="4A469DF3" w14:textId="629C35EE" w:rsidR="00D358FE" w:rsidRDefault="006D4DD9">
      <w:r>
        <w:t>Det er dejligt, at mange virksomheder i Silkeborg Kommune har plads og hjerterum til at ansætte de unge, der har taget en STU-uddannelse.</w:t>
      </w:r>
    </w:p>
    <w:p w14:paraId="5BE2BB6C" w14:textId="492E2B2B" w:rsidR="00D358FE" w:rsidRDefault="006D4DD9" w:rsidP="003A55F0">
      <w:pPr>
        <w:spacing w:after="0" w:line="240" w:lineRule="auto"/>
        <w:jc w:val="center"/>
      </w:pPr>
      <w:r>
        <w:rPr>
          <w:rFonts w:eastAsia="Times New Roman"/>
          <w:noProof/>
        </w:rPr>
        <w:drawing>
          <wp:inline distT="0" distB="0" distL="0" distR="0" wp14:anchorId="58814026" wp14:editId="3B657A3D">
            <wp:extent cx="1849755" cy="2466340"/>
            <wp:effectExtent l="133350" t="114300" r="150495" b="162560"/>
            <wp:docPr id="2" name="09215D3C-6C5F-4115-9CF6-AA3F6340957E" descr="IMG_3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215D3C-6C5F-4115-9CF6-AA3F6340957E" descr="IMG_3836.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52652" cy="24702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eastAsia="Times New Roman"/>
          <w:noProof/>
        </w:rPr>
        <w:drawing>
          <wp:inline distT="0" distB="0" distL="0" distR="0" wp14:anchorId="5AC3E7A1" wp14:editId="2457240B">
            <wp:extent cx="1864360" cy="2485813"/>
            <wp:effectExtent l="133350" t="114300" r="154940" b="162560"/>
            <wp:docPr id="3" name="F43DF748-0345-4672-A230-02B2230B7B93" descr="IMG_3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3DF748-0345-4672-A230-02B2230B7B93" descr="IMG_3839.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67172" cy="24895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BF8512" w14:textId="5360EEFC" w:rsidR="006D4DD9" w:rsidRDefault="006D4DD9"/>
    <w:p w14:paraId="48BD2585" w14:textId="0B3AF51A" w:rsidR="006D4DD9" w:rsidRDefault="006D4DD9" w:rsidP="003A55F0">
      <w:pPr>
        <w:jc w:val="center"/>
      </w:pPr>
      <w:r>
        <w:rPr>
          <w:rFonts w:eastAsia="Times New Roman"/>
          <w:noProof/>
        </w:rPr>
        <w:drawing>
          <wp:inline distT="0" distB="0" distL="0" distR="0" wp14:anchorId="7F3EAA39" wp14:editId="268637E5">
            <wp:extent cx="1852136" cy="2469516"/>
            <wp:effectExtent l="133350" t="114300" r="148590" b="159385"/>
            <wp:docPr id="4" name="22076BE0-B123-4BAC-BEC3-F04D9B680CC6" descr="IMG_3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6BE0-B123-4BAC-BEC3-F04D9B680CC6" descr="IMG_3838.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56234" cy="24749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3A55F0">
        <w:rPr>
          <w:rFonts w:eastAsia="Times New Roman"/>
          <w:noProof/>
        </w:rPr>
        <w:drawing>
          <wp:inline distT="0" distB="0" distL="0" distR="0" wp14:anchorId="09D2FAA4" wp14:editId="26587217">
            <wp:extent cx="1876425" cy="2501901"/>
            <wp:effectExtent l="133350" t="114300" r="142875" b="165100"/>
            <wp:docPr id="6" name="E32535E9-4FE6-438C-8458-70C30A3EDEFE" descr="IMG_3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2535E9-4FE6-438C-8458-70C30A3EDEFE" descr="IMG_3837.jpg"/>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15643" t="4190" r="13966" b="25419"/>
                    <a:stretch/>
                  </pic:blipFill>
                  <pic:spPr bwMode="auto">
                    <a:xfrm>
                      <a:off x="0" y="0"/>
                      <a:ext cx="1882979" cy="25106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sectPr w:rsidR="006D4DD9" w:rsidSect="003A55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FE"/>
    <w:rsid w:val="003A55F0"/>
    <w:rsid w:val="00451148"/>
    <w:rsid w:val="00502C49"/>
    <w:rsid w:val="006D4DD9"/>
    <w:rsid w:val="00B46452"/>
    <w:rsid w:val="00CF2C25"/>
    <w:rsid w:val="00D358FE"/>
    <w:rsid w:val="00E05428"/>
    <w:rsid w:val="00EB70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796E"/>
  <w15:chartTrackingRefBased/>
  <w15:docId w15:val="{FD0977E0-DE0C-4781-83D7-658B0508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28"/>
    <w:rPr>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43DF748-0345-4672-A230-02B2230B7B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E32535E9-4FE6-438C-8458-70C30A3EDE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09215D3C-6C5F-4115-9CF6-AA3F6340957E"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cid:22076BE0-B123-4BAC-BEC3-F04D9B680CC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8DDF-CB68-4CF0-BC8D-66513391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1090</Characters>
  <Application>Microsoft Office Word</Application>
  <DocSecurity>4</DocSecurity>
  <Lines>20</Lines>
  <Paragraphs>7</Paragraphs>
  <ScaleCrop>false</ScaleCrop>
  <HeadingPairs>
    <vt:vector size="2" baseType="variant">
      <vt:variant>
        <vt:lpstr>Titel</vt:lpstr>
      </vt:variant>
      <vt:variant>
        <vt:i4>1</vt:i4>
      </vt:variant>
    </vt:vector>
  </HeadingPairs>
  <TitlesOfParts>
    <vt:vector size="1" baseType="lpstr">
      <vt:lpstr/>
    </vt:vector>
  </TitlesOfParts>
  <Company>Silkeborg Kommune</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Nielsen (14163)</dc:creator>
  <cp:keywords/>
  <dc:description/>
  <cp:lastModifiedBy>Jette Sanderhoff (16889)</cp:lastModifiedBy>
  <cp:revision>2</cp:revision>
  <dcterms:created xsi:type="dcterms:W3CDTF">2024-04-18T07:37:00Z</dcterms:created>
  <dcterms:modified xsi:type="dcterms:W3CDTF">2024-04-18T07:37:00Z</dcterms:modified>
</cp:coreProperties>
</file>